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14:paraId="016BA606" w14:textId="77777777" w:rsidTr="008B29D2">
        <w:trPr>
          <w:trHeight w:val="1036"/>
        </w:trPr>
        <w:tc>
          <w:tcPr>
            <w:tcW w:w="7196" w:type="dxa"/>
          </w:tcPr>
          <w:p w14:paraId="016BA601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14:paraId="016BA602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14:paraId="016BA603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14:paraId="016BA604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14:paraId="016BA605" w14:textId="77777777"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9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14:paraId="016BA607" w14:textId="77777777"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  <w:lang w:val="hr-BA" w:eastAsia="hr-BA"/>
        </w:rPr>
        <w:drawing>
          <wp:inline distT="0" distB="0" distL="0" distR="0" wp14:anchorId="016BA632" wp14:editId="016BA633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BA608" w14:textId="77777777"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14:paraId="016BA609" w14:textId="238E11A8" w:rsidR="004C154B" w:rsidRPr="00426ABE" w:rsidRDefault="004C154B" w:rsidP="009177FC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426ABE">
        <w:rPr>
          <w:rFonts w:ascii="Arial" w:hAnsi="Arial" w:cs="Arial"/>
          <w:b/>
          <w:sz w:val="20"/>
          <w:szCs w:val="20"/>
          <w:lang w:val="hr-HR"/>
        </w:rPr>
        <w:t xml:space="preserve">PITANJA ZA  </w:t>
      </w:r>
      <w:r w:rsidR="009E75B0">
        <w:rPr>
          <w:rFonts w:ascii="Arial" w:hAnsi="Arial" w:cs="Arial"/>
          <w:b/>
          <w:sz w:val="20"/>
          <w:szCs w:val="20"/>
          <w:lang w:val="hr-HR"/>
        </w:rPr>
        <w:t>USMENI DIO ISPITA</w:t>
      </w:r>
    </w:p>
    <w:p w14:paraId="016BA60A" w14:textId="77777777" w:rsidR="004C154B" w:rsidRDefault="004C154B" w:rsidP="009177F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16BA60B" w14:textId="0B3BF936" w:rsidR="004C154B" w:rsidRDefault="004C154B" w:rsidP="009177F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b/>
          <w:sz w:val="20"/>
          <w:szCs w:val="20"/>
          <w:u w:val="single"/>
          <w:lang w:val="hr-HR"/>
        </w:rPr>
        <w:t>Pozicija: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="00492617">
        <w:rPr>
          <w:rFonts w:ascii="Arial" w:hAnsi="Arial" w:cs="Arial"/>
          <w:sz w:val="20"/>
          <w:szCs w:val="20"/>
          <w:lang w:val="hr-HR"/>
        </w:rPr>
        <w:t>Službenik za javne nabavke</w:t>
      </w:r>
    </w:p>
    <w:p w14:paraId="68E9235F" w14:textId="7D434024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Direktni sporazum se zaključuje u maksimalnom iznosu do</w:t>
      </w:r>
      <w:r w:rsidR="00947DFB">
        <w:rPr>
          <w:rFonts w:ascii="Arial" w:hAnsi="Arial" w:cs="Arial"/>
          <w:sz w:val="20"/>
          <w:szCs w:val="20"/>
          <w:lang w:val="hr-HR"/>
        </w:rPr>
        <w:t>?</w:t>
      </w:r>
    </w:p>
    <w:p w14:paraId="45C3DB65" w14:textId="3C33CC50" w:rsidR="00947DFB" w:rsidRDefault="00947DFB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 reguliše podzakonske akte za u</w:t>
      </w:r>
      <w:r w:rsidR="00FD2145" w:rsidRPr="00947DFB">
        <w:rPr>
          <w:rFonts w:ascii="Arial" w:hAnsi="Arial" w:cs="Arial"/>
          <w:sz w:val="20"/>
          <w:szCs w:val="20"/>
          <w:lang w:val="hr-HR"/>
        </w:rPr>
        <w:t xml:space="preserve">spostavljanje i rad komisije za </w:t>
      </w:r>
      <w:r>
        <w:rPr>
          <w:rFonts w:ascii="Arial" w:hAnsi="Arial" w:cs="Arial"/>
          <w:sz w:val="20"/>
          <w:szCs w:val="20"/>
          <w:lang w:val="hr-HR"/>
        </w:rPr>
        <w:t xml:space="preserve">javne </w:t>
      </w:r>
      <w:r w:rsidR="00FD2145" w:rsidRPr="00947DFB">
        <w:rPr>
          <w:rFonts w:ascii="Arial" w:hAnsi="Arial" w:cs="Arial"/>
          <w:sz w:val="20"/>
          <w:szCs w:val="20"/>
          <w:lang w:val="hr-HR"/>
        </w:rPr>
        <w:t>nabavke</w:t>
      </w:r>
      <w:r>
        <w:rPr>
          <w:rFonts w:ascii="Arial" w:hAnsi="Arial" w:cs="Arial"/>
          <w:sz w:val="20"/>
          <w:szCs w:val="20"/>
          <w:lang w:val="hr-HR"/>
        </w:rPr>
        <w:t>?</w:t>
      </w:r>
    </w:p>
    <w:p w14:paraId="264B6DED" w14:textId="7DFC8ED6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Trajanje okvirnog sporazuma ne može biti duže od</w:t>
      </w:r>
      <w:r w:rsidR="00947DFB">
        <w:rPr>
          <w:rFonts w:ascii="Arial" w:hAnsi="Arial" w:cs="Arial"/>
          <w:sz w:val="20"/>
          <w:szCs w:val="20"/>
          <w:lang w:val="hr-HR"/>
        </w:rPr>
        <w:t>?</w:t>
      </w:r>
    </w:p>
    <w:p w14:paraId="17F2BC76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Konkursnu komisiju za javne nabavke imenuje?</w:t>
      </w:r>
    </w:p>
    <w:p w14:paraId="39662EC7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Rok za izjavljivanje žalbe nakon preuzimanja tenderske dokumentacije je?</w:t>
      </w:r>
    </w:p>
    <w:p w14:paraId="26D452A5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 xml:space="preserve">Rok za izjavljivanje žalbe u konkurentskom zahtjevu za dostavu ponude je?  </w:t>
      </w:r>
    </w:p>
    <w:p w14:paraId="090D9984" w14:textId="36A37E2F" w:rsidR="00947DFB" w:rsidRDefault="00947DFB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Kada se dostavlja </w:t>
      </w:r>
      <w:r w:rsidR="00FD2145" w:rsidRPr="00947DFB">
        <w:rPr>
          <w:rFonts w:ascii="Arial" w:hAnsi="Arial" w:cs="Arial"/>
          <w:sz w:val="20"/>
          <w:szCs w:val="20"/>
          <w:lang w:val="hr-HR"/>
        </w:rPr>
        <w:t>Zapisnik sa otvaranja ponuda ponuđačima</w:t>
      </w:r>
      <w:r>
        <w:rPr>
          <w:rFonts w:ascii="Arial" w:hAnsi="Arial" w:cs="Arial"/>
          <w:sz w:val="20"/>
          <w:szCs w:val="20"/>
          <w:lang w:val="hr-HR"/>
        </w:rPr>
        <w:t>?</w:t>
      </w:r>
    </w:p>
    <w:p w14:paraId="5D19E386" w14:textId="77777777" w:rsidR="00492617" w:rsidRDefault="00947DFB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Kada je </w:t>
      </w:r>
      <w:r w:rsidR="00FD2145" w:rsidRPr="00947DFB">
        <w:rPr>
          <w:rFonts w:ascii="Arial" w:hAnsi="Arial" w:cs="Arial"/>
          <w:sz w:val="20"/>
          <w:szCs w:val="20"/>
          <w:lang w:val="hr-HR"/>
        </w:rPr>
        <w:t>Ugovorni organ dužan objaviti plan javnih nabavki na svojoj internetskoj stranici</w:t>
      </w:r>
      <w:r>
        <w:rPr>
          <w:rFonts w:ascii="Arial" w:hAnsi="Arial" w:cs="Arial"/>
          <w:sz w:val="20"/>
          <w:szCs w:val="20"/>
          <w:lang w:val="hr-HR"/>
        </w:rPr>
        <w:t>?</w:t>
      </w:r>
      <w:r w:rsidR="00FD2145" w:rsidRPr="00947DFB">
        <w:rPr>
          <w:rFonts w:ascii="Arial" w:hAnsi="Arial" w:cs="Arial"/>
          <w:sz w:val="20"/>
          <w:szCs w:val="20"/>
          <w:lang w:val="hr-HR"/>
        </w:rPr>
        <w:t xml:space="preserve">     </w:t>
      </w:r>
    </w:p>
    <w:p w14:paraId="304A3EA3" w14:textId="77777777" w:rsidR="00492617" w:rsidRDefault="00FD2145" w:rsidP="0049261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 xml:space="preserve"> </w:t>
      </w:r>
      <w:r w:rsidR="00492617">
        <w:rPr>
          <w:rFonts w:ascii="Arial" w:hAnsi="Arial" w:cs="Arial"/>
          <w:sz w:val="20"/>
          <w:szCs w:val="20"/>
          <w:lang w:val="hr-HR"/>
        </w:rPr>
        <w:t>Do kojeg iznosa/procenta se smije tražiti garancija za uredno ispunjenje ugovora?</w:t>
      </w:r>
    </w:p>
    <w:p w14:paraId="2B51BC7F" w14:textId="77777777" w:rsidR="00492617" w:rsidRDefault="00492617" w:rsidP="0049261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U kojem roku se dostavlja </w:t>
      </w:r>
      <w:r w:rsidRPr="00947DFB">
        <w:rPr>
          <w:rFonts w:ascii="Arial" w:hAnsi="Arial" w:cs="Arial"/>
          <w:sz w:val="20"/>
          <w:szCs w:val="20"/>
          <w:lang w:val="hr-HR"/>
        </w:rPr>
        <w:t>Zapisnik sa otvaranja ponuda ponuđačima</w:t>
      </w:r>
      <w:r>
        <w:rPr>
          <w:rFonts w:ascii="Arial" w:hAnsi="Arial" w:cs="Arial"/>
          <w:sz w:val="20"/>
          <w:szCs w:val="20"/>
          <w:lang w:val="hr-HR"/>
        </w:rPr>
        <w:t>?</w:t>
      </w:r>
    </w:p>
    <w:p w14:paraId="79B92056" w14:textId="77777777" w:rsidR="00492617" w:rsidRDefault="00492617" w:rsidP="0049261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Kada je ugovorni organ dužan da objavi obavještenje o javnoj nabavci i na engleskom jeziku?</w:t>
      </w:r>
    </w:p>
    <w:p w14:paraId="4E1A7907" w14:textId="77777777" w:rsidR="00492617" w:rsidRDefault="00492617" w:rsidP="0049261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Kada je </w:t>
      </w:r>
      <w:r w:rsidRPr="00947DFB">
        <w:rPr>
          <w:rFonts w:ascii="Arial" w:hAnsi="Arial" w:cs="Arial"/>
          <w:sz w:val="20"/>
          <w:szCs w:val="20"/>
          <w:lang w:val="hr-HR"/>
        </w:rPr>
        <w:t>Ugovorni organ dužan objaviti plan javnih nabavki na svojoj internetskoj stranici</w:t>
      </w:r>
      <w:r>
        <w:rPr>
          <w:rFonts w:ascii="Arial" w:hAnsi="Arial" w:cs="Arial"/>
          <w:sz w:val="20"/>
          <w:szCs w:val="20"/>
          <w:lang w:val="hr-HR"/>
        </w:rPr>
        <w:t>?</w:t>
      </w:r>
      <w:r w:rsidRPr="00947DFB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68A1F00F" w14:textId="77777777" w:rsidR="00492617" w:rsidRDefault="00492617" w:rsidP="0049261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Kada ugovorni organ može utvrditi skraćene rokove za podnošenje ponuda?</w:t>
      </w:r>
    </w:p>
    <w:p w14:paraId="27836C95" w14:textId="77777777" w:rsidR="00492617" w:rsidRDefault="00492617" w:rsidP="0049261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U kojem roku ponuđači/kandidati mogu tražiti u pisanoj formi od ugovornog organa pojašnjenje tenderske dokumentacije?</w:t>
      </w:r>
    </w:p>
    <w:p w14:paraId="77E950A4" w14:textId="77777777" w:rsidR="00492617" w:rsidRDefault="00492617" w:rsidP="0049261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U kojem roku je ugovorni organ dužan dostaviti pojašnjenje ili odgovor na pojašnjenje tenderske dokumentacije?</w:t>
      </w:r>
    </w:p>
    <w:p w14:paraId="4CC78C7A" w14:textId="77777777" w:rsidR="00492617" w:rsidRDefault="00492617" w:rsidP="0049261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Koji je minimalni period važenja ponude, ispod kojeg ugovorni organ ne smije ići prilikom sačinjavanja tenderske dokumentacije?</w:t>
      </w:r>
    </w:p>
    <w:p w14:paraId="1E65098D" w14:textId="77777777" w:rsidR="00492617" w:rsidRDefault="00492617" w:rsidP="0049261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Gdje ugovorni organ objavljuje Odluke o izboru ili odluke o poništenju javne nabavke?</w:t>
      </w:r>
    </w:p>
    <w:p w14:paraId="252C28E9" w14:textId="77777777" w:rsidR="00492617" w:rsidRDefault="00492617" w:rsidP="0049261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Koji su to postupci javne nabavke za dodjelu ugovora male vrijednosti?</w:t>
      </w:r>
    </w:p>
    <w:p w14:paraId="2A2A3F73" w14:textId="77777777" w:rsidR="00492617" w:rsidRDefault="00492617" w:rsidP="0049261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Koje institucije su nadležne za praćenje primjene Zakona o javnim nabavkama BiH?</w:t>
      </w:r>
    </w:p>
    <w:p w14:paraId="31D0D939" w14:textId="77777777" w:rsidR="00492617" w:rsidRDefault="00492617" w:rsidP="0049261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Koliko članova broji URŽ sa sjedištem u Sarajevu (Ured za razmatranje žalbi)?</w:t>
      </w:r>
    </w:p>
    <w:p w14:paraId="511716BD" w14:textId="77777777" w:rsidR="00492617" w:rsidRPr="0083635A" w:rsidRDefault="00492617" w:rsidP="00492617">
      <w:pPr>
        <w:pStyle w:val="ListParagraph"/>
        <w:jc w:val="both"/>
        <w:rPr>
          <w:rFonts w:ascii="Arial" w:hAnsi="Arial" w:cs="Arial"/>
          <w:sz w:val="20"/>
          <w:szCs w:val="20"/>
          <w:lang w:val="hr-HR"/>
        </w:rPr>
      </w:pPr>
      <w:r w:rsidRPr="00FD2145">
        <w:rPr>
          <w:rFonts w:ascii="Arial" w:hAnsi="Arial" w:cs="Arial"/>
          <w:sz w:val="20"/>
          <w:szCs w:val="20"/>
          <w:lang w:val="hr-HR"/>
        </w:rPr>
        <w:t xml:space="preserve">   </w:t>
      </w:r>
    </w:p>
    <w:p w14:paraId="32C7E82F" w14:textId="7DD041B9" w:rsidR="00FD2145" w:rsidRPr="00492617" w:rsidRDefault="00FD2145" w:rsidP="0049261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92617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16BA62E" w14:textId="23866B5C" w:rsidR="00104D29" w:rsidRPr="00104D29" w:rsidRDefault="00FD2145" w:rsidP="00492617">
      <w:pPr>
        <w:pStyle w:val="ListParagraph"/>
        <w:jc w:val="both"/>
        <w:rPr>
          <w:rFonts w:ascii="Arial" w:hAnsi="Arial" w:cs="Arial"/>
          <w:sz w:val="20"/>
          <w:szCs w:val="20"/>
          <w:lang w:val="hr-HR"/>
        </w:rPr>
      </w:pPr>
      <w:r w:rsidRPr="00FD2145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016BA62F" w14:textId="77777777" w:rsidR="00CB4B47" w:rsidRDefault="00CB4B47" w:rsidP="009177FC">
      <w:pPr>
        <w:ind w:left="360"/>
        <w:jc w:val="both"/>
        <w:rPr>
          <w:rFonts w:ascii="Arial" w:hAnsi="Arial" w:cs="Arial"/>
          <w:b/>
          <w:sz w:val="20"/>
          <w:szCs w:val="20"/>
          <w:lang w:val="hr-HR"/>
        </w:rPr>
      </w:pPr>
    </w:p>
    <w:p w14:paraId="016BA631" w14:textId="5D07F9A2" w:rsidR="005564E7" w:rsidRPr="003447E5" w:rsidRDefault="005564E7" w:rsidP="009177FC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7E3A"/>
    <w:multiLevelType w:val="hybridMultilevel"/>
    <w:tmpl w:val="826A8DD8"/>
    <w:lvl w:ilvl="0" w:tplc="2EC6F286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195"/>
    <w:multiLevelType w:val="hybridMultilevel"/>
    <w:tmpl w:val="1908ACD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70D53"/>
    <w:multiLevelType w:val="hybridMultilevel"/>
    <w:tmpl w:val="5DEEE1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E4247"/>
    <w:multiLevelType w:val="hybridMultilevel"/>
    <w:tmpl w:val="D99CC3A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00473">
    <w:abstractNumId w:val="1"/>
  </w:num>
  <w:num w:numId="2" w16cid:durableId="1469930558">
    <w:abstractNumId w:val="5"/>
  </w:num>
  <w:num w:numId="3" w16cid:durableId="849176506">
    <w:abstractNumId w:val="0"/>
  </w:num>
  <w:num w:numId="4" w16cid:durableId="856117647">
    <w:abstractNumId w:val="6"/>
  </w:num>
  <w:num w:numId="5" w16cid:durableId="1294402562">
    <w:abstractNumId w:val="4"/>
  </w:num>
  <w:num w:numId="6" w16cid:durableId="96989798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8165022">
    <w:abstractNumId w:val="2"/>
  </w:num>
  <w:num w:numId="8" w16cid:durableId="767770217">
    <w:abstractNumId w:val="3"/>
  </w:num>
  <w:num w:numId="9" w16cid:durableId="2350948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29"/>
    <w:rsid w:val="00021DFE"/>
    <w:rsid w:val="00025FD4"/>
    <w:rsid w:val="00051F29"/>
    <w:rsid w:val="000534D4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D11DB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405132"/>
    <w:rsid w:val="00416781"/>
    <w:rsid w:val="00426ABE"/>
    <w:rsid w:val="004408BC"/>
    <w:rsid w:val="00492617"/>
    <w:rsid w:val="004B7859"/>
    <w:rsid w:val="004C154B"/>
    <w:rsid w:val="004F52B2"/>
    <w:rsid w:val="005048DE"/>
    <w:rsid w:val="00516A64"/>
    <w:rsid w:val="0055583A"/>
    <w:rsid w:val="005564E7"/>
    <w:rsid w:val="00564C24"/>
    <w:rsid w:val="00567214"/>
    <w:rsid w:val="005931AB"/>
    <w:rsid w:val="005A72F3"/>
    <w:rsid w:val="005F2981"/>
    <w:rsid w:val="00641F67"/>
    <w:rsid w:val="00710C9B"/>
    <w:rsid w:val="00757F13"/>
    <w:rsid w:val="007814CA"/>
    <w:rsid w:val="007C2DA7"/>
    <w:rsid w:val="007F3806"/>
    <w:rsid w:val="0083635A"/>
    <w:rsid w:val="008873F9"/>
    <w:rsid w:val="008A2614"/>
    <w:rsid w:val="008B29D2"/>
    <w:rsid w:val="008F292A"/>
    <w:rsid w:val="009177FC"/>
    <w:rsid w:val="00923E72"/>
    <w:rsid w:val="00947DFB"/>
    <w:rsid w:val="00985B9F"/>
    <w:rsid w:val="009B2723"/>
    <w:rsid w:val="009B710E"/>
    <w:rsid w:val="009E51F1"/>
    <w:rsid w:val="009E75B0"/>
    <w:rsid w:val="00A169BB"/>
    <w:rsid w:val="00A80749"/>
    <w:rsid w:val="00A80F04"/>
    <w:rsid w:val="00A90B3E"/>
    <w:rsid w:val="00B172F2"/>
    <w:rsid w:val="00B35FF9"/>
    <w:rsid w:val="00B72AAE"/>
    <w:rsid w:val="00BB3440"/>
    <w:rsid w:val="00BF40B3"/>
    <w:rsid w:val="00C528F6"/>
    <w:rsid w:val="00C91161"/>
    <w:rsid w:val="00CA2327"/>
    <w:rsid w:val="00CB4B47"/>
    <w:rsid w:val="00CD1DBD"/>
    <w:rsid w:val="00CD337B"/>
    <w:rsid w:val="00CF256E"/>
    <w:rsid w:val="00CF37E4"/>
    <w:rsid w:val="00D2533A"/>
    <w:rsid w:val="00D26FC0"/>
    <w:rsid w:val="00D841D7"/>
    <w:rsid w:val="00D87788"/>
    <w:rsid w:val="00D955B5"/>
    <w:rsid w:val="00DC2E2D"/>
    <w:rsid w:val="00DF7730"/>
    <w:rsid w:val="00EA5E57"/>
    <w:rsid w:val="00F14822"/>
    <w:rsid w:val="00F20C8B"/>
    <w:rsid w:val="00FC1F62"/>
    <w:rsid w:val="00FD2145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BA601"/>
  <w15:docId w15:val="{C4634008-74D0-4C3D-9522-F39F051B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tel:033/621-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1" ma:contentTypeDescription="Kreirajte novi dokument." ma:contentTypeScope="" ma:versionID="1a34c79daa0a92d6cf10e910d28a6c09">
  <xsd:schema xmlns:xsd="http://www.w3.org/2001/XMLSchema" xmlns:xs="http://www.w3.org/2001/XMLSchema" xmlns:p="http://schemas.microsoft.com/office/2006/metadata/properties" xmlns:ns2="284bce72-49e9-4851-83d9-b96602f67248" targetNamespace="http://schemas.microsoft.com/office/2006/metadata/properties" ma:root="true" ma:fieldsID="d498ce59bb73036d277c2ecb08188c8b" ns2:_="">
    <xsd:import namespace="284bce72-49e9-4851-83d9-b96602f67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7A7E-11AA-4104-A968-13CEA7026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BD6EE8-FA0D-41B1-892F-BD513CDCA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BCBA9-BACB-49BB-89F6-34268A64F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ce72-49e9-4851-83d9-b96602f67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46155F-3FD7-4C5A-9ED3-D502BE73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2218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 User</dc:creator>
  <cp:lastModifiedBy>User</cp:lastModifiedBy>
  <cp:revision>2</cp:revision>
  <cp:lastPrinted>2022-10-04T12:00:00Z</cp:lastPrinted>
  <dcterms:created xsi:type="dcterms:W3CDTF">2023-04-23T12:11:00Z</dcterms:created>
  <dcterms:modified xsi:type="dcterms:W3CDTF">2023-04-23T12:11:00Z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